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EB" w:rsidRDefault="00252447" w:rsidP="00291BEB">
      <w:pPr>
        <w:jc w:val="both"/>
      </w:pPr>
      <w:r>
        <w:rPr>
          <w:b/>
          <w:u w:val="single"/>
        </w:rPr>
        <w:t>**</w:t>
      </w:r>
      <w:r w:rsidR="00291BEB" w:rsidRPr="00291BEB">
        <w:rPr>
          <w:b/>
          <w:u w:val="single"/>
        </w:rPr>
        <w:t>ZIRH ÇELİĞİ KAPLAMA</w:t>
      </w:r>
      <w:r w:rsidR="00291BEB" w:rsidRPr="00E12A9A">
        <w:rPr>
          <w:b/>
          <w:u w:val="single"/>
        </w:rPr>
        <w:t>YAPILMASI</w:t>
      </w:r>
      <w:r w:rsidR="00E12A9A" w:rsidRPr="00E12A9A">
        <w:rPr>
          <w:b/>
          <w:u w:val="single"/>
        </w:rPr>
        <w:t>(BR 6 BALİSTİK ÇELİK)</w:t>
      </w:r>
    </w:p>
    <w:p w:rsidR="00291BEB" w:rsidRPr="00210862" w:rsidRDefault="000D144B" w:rsidP="00291BEB">
      <w:pPr>
        <w:ind w:firstLine="708"/>
        <w:rPr>
          <w:rFonts w:cs="Tahoma"/>
        </w:rPr>
      </w:pPr>
      <w:r>
        <w:rPr>
          <w:rFonts w:cs="Tahoma"/>
          <w:b/>
          <w:u w:val="single"/>
        </w:rPr>
        <w:t>K</w:t>
      </w:r>
      <w:r w:rsidR="00291BEB" w:rsidRPr="00210862">
        <w:rPr>
          <w:rFonts w:cs="Tahoma"/>
          <w:b/>
          <w:u w:val="single"/>
        </w:rPr>
        <w:t xml:space="preserve">esinlikle ( HARDOX ) Aşınma çeliği kullanılmayacaktır. </w:t>
      </w:r>
      <w:r w:rsidR="00D06C55">
        <w:rPr>
          <w:rFonts w:cs="Tahoma"/>
        </w:rPr>
        <w:t>mutlak suretle ARMOR 500, RAMOR 500</w:t>
      </w:r>
      <w:r w:rsidR="00291BEB" w:rsidRPr="00210862">
        <w:rPr>
          <w:rFonts w:cs="Tahoma"/>
        </w:rPr>
        <w:t>,  PROTECTİON 500 VB Zırh çelikleri kullanılacak imalatçı firma bu ürünleri fatura ibrazları ve varsa plaka sertifikası nı ibraz edecektir.</w:t>
      </w:r>
    </w:p>
    <w:p w:rsidR="00291BEB" w:rsidRPr="00210862" w:rsidRDefault="00291BEB" w:rsidP="00291BEB">
      <w:pPr>
        <w:jc w:val="both"/>
        <w:rPr>
          <w:rFonts w:cs="Tahoma"/>
        </w:rPr>
      </w:pPr>
      <w:r w:rsidRPr="00210862">
        <w:rPr>
          <w:rFonts w:cs="Tahoma"/>
        </w:rPr>
        <w:t>Tüm malzemelere imalattan önce malzeme onayı alınacaktır.</w:t>
      </w:r>
    </w:p>
    <w:p w:rsidR="00D71EF1" w:rsidRPr="00C53D17" w:rsidRDefault="00D71EF1" w:rsidP="003D0BD7">
      <w:pPr>
        <w:jc w:val="both"/>
      </w:pPr>
    </w:p>
    <w:p w:rsidR="00795D02" w:rsidRPr="00795D02" w:rsidRDefault="00761166" w:rsidP="00795D02">
      <w:pPr>
        <w:rPr>
          <w:rFonts w:cs="Arial"/>
          <w:b/>
          <w:color w:val="000000"/>
          <w:u w:val="single"/>
        </w:rPr>
      </w:pPr>
      <w:r>
        <w:rPr>
          <w:rFonts w:cs="Tahoma"/>
          <w:b/>
          <w:bCs/>
          <w:u w:val="single"/>
        </w:rPr>
        <w:t>**</w:t>
      </w:r>
      <w:r w:rsidR="00795D02" w:rsidRPr="00795D02">
        <w:rPr>
          <w:rFonts w:cs="Arial"/>
          <w:b/>
          <w:color w:val="000000"/>
          <w:u w:val="single"/>
        </w:rPr>
        <w:t>KURŞUN GEÇİRMEZ ISI YALITIMLI ALÜMİNYUM DOĞRAMA (2MM ET KALINLIĞINDA)</w:t>
      </w:r>
      <w:r w:rsidR="00677935" w:rsidRPr="00795D02">
        <w:rPr>
          <w:rFonts w:cs="Tahoma"/>
          <w:b/>
          <w:bCs/>
          <w:u w:val="single"/>
        </w:rPr>
        <w:t>VE BR6 NS BALİSTİK CAM</w:t>
      </w:r>
      <w:r w:rsidR="00677935">
        <w:rPr>
          <w:rFonts w:cs="Tahoma"/>
          <w:b/>
          <w:bCs/>
          <w:u w:val="single"/>
        </w:rPr>
        <w:t xml:space="preserve"> YAPILMASI</w:t>
      </w:r>
    </w:p>
    <w:p w:rsidR="00795D02" w:rsidRPr="005447FA" w:rsidRDefault="00795D02" w:rsidP="005447FA">
      <w:pPr>
        <w:pStyle w:val="ListeParagraf"/>
        <w:numPr>
          <w:ilvl w:val="0"/>
          <w:numId w:val="34"/>
        </w:numPr>
        <w:rPr>
          <w:rFonts w:cs="Arial"/>
          <w:color w:val="000000"/>
        </w:rPr>
      </w:pPr>
      <w:r w:rsidRPr="005447FA">
        <w:rPr>
          <w:rFonts w:cs="Arial"/>
          <w:color w:val="000000"/>
        </w:rPr>
        <w:t>Kurşun geçirmez doğramalar, EN 1523 - FB6(NS) standardında kurşun geçirmez özelliğinde olacaktır. Kurşun geçirmez doğramaların bu standartta olduğu, uluslar arası geçerliliği olan kuruluş tarafından akredite edilen  test raporu ile ibraz edilecektir.</w:t>
      </w:r>
    </w:p>
    <w:p w:rsidR="005447FA" w:rsidRPr="005447FA" w:rsidRDefault="005447FA" w:rsidP="005447FA">
      <w:pPr>
        <w:ind w:left="360"/>
        <w:rPr>
          <w:rFonts w:cs="Arial"/>
          <w:color w:val="000000"/>
        </w:rPr>
      </w:pPr>
    </w:p>
    <w:tbl>
      <w:tblPr>
        <w:tblW w:w="92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33"/>
        <w:gridCol w:w="1259"/>
        <w:gridCol w:w="1474"/>
        <w:gridCol w:w="1677"/>
        <w:gridCol w:w="988"/>
        <w:gridCol w:w="1659"/>
        <w:gridCol w:w="1359"/>
      </w:tblGrid>
      <w:tr w:rsidR="00795D02" w:rsidRPr="00210862" w:rsidTr="00E50F9F">
        <w:trPr>
          <w:trHeight w:val="298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02" w:rsidRPr="00210862" w:rsidRDefault="00795D02" w:rsidP="00E50F9F">
            <w:pPr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EN 1523 -FB (NS)STANDARDI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95D02" w:rsidRPr="00210862" w:rsidTr="00E50F9F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D02" w:rsidRPr="00210862" w:rsidRDefault="00795D02" w:rsidP="00E50F9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95D02" w:rsidRPr="00210862" w:rsidTr="00E50F9F">
        <w:trPr>
          <w:trHeight w:val="408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SINIF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SİLAH TİPİ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MERMİ ÇAPI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MERMİ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DENEY KOŞULU</w:t>
            </w:r>
          </w:p>
        </w:tc>
      </w:tr>
      <w:tr w:rsidR="00795D02" w:rsidRPr="00210862" w:rsidTr="00E50F9F">
        <w:trPr>
          <w:trHeight w:val="462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D02" w:rsidRPr="00210862" w:rsidRDefault="00795D02" w:rsidP="00E50F9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D02" w:rsidRPr="00210862" w:rsidRDefault="00795D02" w:rsidP="00E50F9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D02" w:rsidRPr="00210862" w:rsidRDefault="00795D02" w:rsidP="00E50F9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TİP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KÜTLE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DENEY ATIŞ MESAFESİ(m)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>MERMİ HIZI (m/s)</w:t>
            </w:r>
          </w:p>
        </w:tc>
      </w:tr>
      <w:tr w:rsidR="00795D02" w:rsidRPr="00210862" w:rsidTr="00E50F9F">
        <w:trPr>
          <w:trHeight w:val="42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10862">
              <w:rPr>
                <w:rFonts w:cs="Arial"/>
                <w:b/>
                <w:bCs/>
                <w:color w:val="000000"/>
              </w:rPr>
              <w:t xml:space="preserve">FB6 </w:t>
            </w:r>
            <w:r w:rsidRPr="00210862">
              <w:rPr>
                <w:rFonts w:cs="Arial"/>
                <w:b/>
                <w:bCs/>
                <w:color w:val="000000"/>
                <w:sz w:val="20"/>
                <w:szCs w:val="20"/>
              </w:rPr>
              <w:t>(NS)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Yivli Tüfek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5,56 x 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 xml:space="preserve">FJ² / PB / SCP1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4,0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950 ± 10</w:t>
            </w:r>
          </w:p>
        </w:tc>
      </w:tr>
      <w:tr w:rsidR="00795D02" w:rsidRPr="00210862" w:rsidTr="00E50F9F">
        <w:trPr>
          <w:trHeight w:val="472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D02" w:rsidRPr="00210862" w:rsidRDefault="00795D02" w:rsidP="00E50F9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Yivli Tüfek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7,62 x 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 xml:space="preserve">FJ¹ / PB / SC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9,5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D02" w:rsidRPr="00210862" w:rsidRDefault="00795D02" w:rsidP="00E50F9F">
            <w:pPr>
              <w:jc w:val="center"/>
              <w:rPr>
                <w:rFonts w:cs="Arial"/>
                <w:color w:val="000000"/>
              </w:rPr>
            </w:pPr>
            <w:r w:rsidRPr="00210862">
              <w:rPr>
                <w:rFonts w:cs="Arial"/>
                <w:color w:val="000000"/>
              </w:rPr>
              <w:t>830 ± 10</w:t>
            </w:r>
          </w:p>
        </w:tc>
      </w:tr>
    </w:tbl>
    <w:p w:rsidR="00795D02" w:rsidRPr="00210862" w:rsidRDefault="00795D02" w:rsidP="00795D02">
      <w:pPr>
        <w:rPr>
          <w:rFonts w:cs="Arial"/>
          <w:color w:val="000000"/>
          <w:sz w:val="18"/>
          <w:szCs w:val="18"/>
        </w:rPr>
      </w:pPr>
      <w:r w:rsidRPr="00210862">
        <w:rPr>
          <w:rFonts w:cs="Arial"/>
          <w:b/>
          <w:color w:val="000000"/>
          <w:sz w:val="18"/>
          <w:szCs w:val="18"/>
        </w:rPr>
        <w:t>PB     :</w:t>
      </w:r>
      <w:r w:rsidRPr="00210862">
        <w:rPr>
          <w:rFonts w:cs="Arial"/>
          <w:color w:val="000000"/>
          <w:sz w:val="18"/>
          <w:szCs w:val="18"/>
        </w:rPr>
        <w:t xml:space="preserve"> Sivri uçlu mermi</w:t>
      </w:r>
    </w:p>
    <w:p w:rsidR="00795D02" w:rsidRPr="00210862" w:rsidRDefault="00795D02" w:rsidP="00795D02">
      <w:pPr>
        <w:rPr>
          <w:rFonts w:cs="Arial"/>
          <w:color w:val="000000"/>
          <w:sz w:val="18"/>
          <w:szCs w:val="18"/>
        </w:rPr>
      </w:pPr>
      <w:r w:rsidRPr="00210862">
        <w:rPr>
          <w:rFonts w:cs="Arial"/>
          <w:b/>
          <w:color w:val="000000"/>
          <w:sz w:val="18"/>
          <w:szCs w:val="18"/>
        </w:rPr>
        <w:t>FJ²     :</w:t>
      </w:r>
      <w:r w:rsidRPr="00210862">
        <w:rPr>
          <w:rFonts w:cs="Arial"/>
          <w:color w:val="000000"/>
          <w:sz w:val="18"/>
          <w:szCs w:val="18"/>
        </w:rPr>
        <w:t xml:space="preserve"> Dışı tamamen bakır alaşımlı</w:t>
      </w:r>
    </w:p>
    <w:p w:rsidR="00795D02" w:rsidRPr="00210862" w:rsidRDefault="00795D02" w:rsidP="00795D02">
      <w:pPr>
        <w:rPr>
          <w:rFonts w:cs="Arial"/>
          <w:color w:val="000000"/>
          <w:sz w:val="18"/>
          <w:szCs w:val="18"/>
        </w:rPr>
      </w:pPr>
      <w:r w:rsidRPr="00210862">
        <w:rPr>
          <w:rFonts w:cs="Arial"/>
          <w:b/>
          <w:color w:val="000000"/>
          <w:sz w:val="18"/>
          <w:szCs w:val="18"/>
        </w:rPr>
        <w:t>FJ¹     :</w:t>
      </w:r>
      <w:r w:rsidRPr="00210862">
        <w:rPr>
          <w:rFonts w:cs="Arial"/>
          <w:color w:val="000000"/>
          <w:sz w:val="18"/>
          <w:szCs w:val="18"/>
        </w:rPr>
        <w:t xml:space="preserve"> Dışı tamamen çelik kaplı</w:t>
      </w:r>
    </w:p>
    <w:p w:rsidR="00795D02" w:rsidRPr="00210862" w:rsidRDefault="00795D02" w:rsidP="00795D02">
      <w:pPr>
        <w:rPr>
          <w:rFonts w:cs="Arial"/>
          <w:color w:val="000000"/>
          <w:sz w:val="18"/>
          <w:szCs w:val="18"/>
        </w:rPr>
      </w:pPr>
      <w:r w:rsidRPr="00210862">
        <w:rPr>
          <w:rFonts w:cs="Arial"/>
          <w:b/>
          <w:color w:val="000000"/>
          <w:sz w:val="18"/>
          <w:szCs w:val="18"/>
        </w:rPr>
        <w:t>FJ      :</w:t>
      </w:r>
      <w:r w:rsidRPr="00210862">
        <w:rPr>
          <w:rFonts w:cs="Arial"/>
          <w:color w:val="000000"/>
          <w:sz w:val="18"/>
          <w:szCs w:val="18"/>
        </w:rPr>
        <w:t xml:space="preserve"> Dışı tamamen metal mermi</w:t>
      </w:r>
    </w:p>
    <w:p w:rsidR="00795D02" w:rsidRPr="00210862" w:rsidRDefault="00795D02" w:rsidP="00795D02">
      <w:pPr>
        <w:rPr>
          <w:rFonts w:cs="Arial"/>
          <w:color w:val="000000"/>
          <w:sz w:val="18"/>
          <w:szCs w:val="18"/>
        </w:rPr>
      </w:pPr>
      <w:r w:rsidRPr="00210862">
        <w:rPr>
          <w:rFonts w:cs="Arial"/>
          <w:b/>
          <w:color w:val="000000"/>
          <w:sz w:val="18"/>
          <w:szCs w:val="18"/>
        </w:rPr>
        <w:t>SC     :</w:t>
      </w:r>
      <w:r w:rsidRPr="00210862">
        <w:rPr>
          <w:rFonts w:cs="Arial"/>
          <w:color w:val="000000"/>
          <w:sz w:val="18"/>
          <w:szCs w:val="18"/>
        </w:rPr>
        <w:t xml:space="preserve"> Yumuşak çekirdek (kurşun)</w:t>
      </w:r>
    </w:p>
    <w:p w:rsidR="00795D02" w:rsidRPr="00210862" w:rsidRDefault="00795D02" w:rsidP="00795D02">
      <w:pPr>
        <w:rPr>
          <w:rFonts w:cs="Arial"/>
          <w:color w:val="000000"/>
          <w:sz w:val="18"/>
          <w:szCs w:val="18"/>
        </w:rPr>
      </w:pPr>
      <w:r w:rsidRPr="00210862">
        <w:rPr>
          <w:rFonts w:cs="Arial"/>
          <w:b/>
          <w:color w:val="000000"/>
          <w:sz w:val="18"/>
          <w:szCs w:val="18"/>
        </w:rPr>
        <w:t>SCP1 :</w:t>
      </w:r>
      <w:r w:rsidRPr="00210862">
        <w:rPr>
          <w:rFonts w:cs="Arial"/>
          <w:color w:val="000000"/>
          <w:sz w:val="18"/>
          <w:szCs w:val="18"/>
        </w:rPr>
        <w:t xml:space="preserve"> Çelikdelicili yumuşak çekirdek (kurşun) (tip SS109)</w:t>
      </w:r>
    </w:p>
    <w:p w:rsidR="00795D02" w:rsidRPr="00210862" w:rsidRDefault="00795D02" w:rsidP="00795D02">
      <w:pPr>
        <w:rPr>
          <w:rFonts w:cs="Arial"/>
          <w:color w:val="000000"/>
        </w:rPr>
      </w:pPr>
      <w:r w:rsidRPr="00210862">
        <w:rPr>
          <w:rFonts w:cs="Arial"/>
          <w:color w:val="000000"/>
        </w:rPr>
        <w:t>2-   Kurşun geçirmez pencere ve kapı yapımında kullanılan doğramalar ; yivli tüfek ile, SC tipinde, 7,62x51 çapında ,9,5 gr ağırlığında, yaklaşık 830m/s hız ile 10 mt'den atılan 3 adet mermiyi durduraca</w:t>
      </w:r>
      <w:r w:rsidR="00656CCA">
        <w:rPr>
          <w:rFonts w:cs="Arial"/>
          <w:color w:val="000000"/>
        </w:rPr>
        <w:t>k standartt</w:t>
      </w:r>
      <w:r w:rsidRPr="00210862">
        <w:rPr>
          <w:rFonts w:cs="Arial"/>
          <w:color w:val="000000"/>
        </w:rPr>
        <w:t>adır. Doğramanın kurşun geliş yönünün zıt yönünde çapak/sıçrak atmama özelliğindedir. İbraz edilecek test raporunda bu özelliklerin bulunması gerekmektedir.</w:t>
      </w:r>
    </w:p>
    <w:p w:rsidR="00795D02" w:rsidRPr="00210862" w:rsidRDefault="00795D02" w:rsidP="00795D02">
      <w:pPr>
        <w:rPr>
          <w:rFonts w:cs="Arial"/>
          <w:color w:val="000000"/>
        </w:rPr>
      </w:pPr>
      <w:r w:rsidRPr="00210862">
        <w:rPr>
          <w:rFonts w:cs="Arial"/>
          <w:color w:val="000000"/>
        </w:rPr>
        <w:t>3-   Kurşun geçirmez doğrama monte edilmeden önce kutu profilden kör kasa uygulanacaktır. Körkasa korozyona karşı antipas ile boyalı olacaktır</w:t>
      </w:r>
    </w:p>
    <w:p w:rsidR="00795D02" w:rsidRDefault="00795D02" w:rsidP="00795D02">
      <w:pPr>
        <w:rPr>
          <w:rFonts w:cs="Arial"/>
          <w:color w:val="000000"/>
        </w:rPr>
      </w:pPr>
      <w:r w:rsidRPr="00210862">
        <w:rPr>
          <w:rFonts w:cs="Arial"/>
          <w:color w:val="000000"/>
        </w:rPr>
        <w:t>4-   Kurşun geçirmez doğrama profilleri natürel eloksallı olacaktır.</w:t>
      </w:r>
    </w:p>
    <w:p w:rsidR="00795D02" w:rsidRPr="00210862" w:rsidRDefault="00795D02" w:rsidP="00795D02">
      <w:pPr>
        <w:rPr>
          <w:rFonts w:cs="Arial"/>
          <w:color w:val="000000"/>
        </w:rPr>
      </w:pPr>
    </w:p>
    <w:p w:rsidR="00795D02" w:rsidRPr="00210862" w:rsidRDefault="00795D02" w:rsidP="00795D02">
      <w:pPr>
        <w:rPr>
          <w:rFonts w:cs="Tahoma"/>
          <w:b/>
        </w:rPr>
      </w:pPr>
      <w:r w:rsidRPr="00210862">
        <w:rPr>
          <w:rFonts w:cs="Tahoma"/>
          <w:b/>
          <w:u w:val="single"/>
        </w:rPr>
        <w:t xml:space="preserve">KURŞUN GEÇİRMEZ ALÜMİNYUM DOĞRAMADA ARANACAK PERFORMANS DEĞERLERİ </w:t>
      </w:r>
      <w:r w:rsidRPr="00210862">
        <w:rPr>
          <w:rFonts w:cs="Tahoma"/>
          <w:b/>
        </w:rPr>
        <w:t xml:space="preserve">(EN-14351-1+A1 ürün normuna göre) doğrama ve cam bir bütün olarak değerlendirilecektir. </w:t>
      </w:r>
    </w:p>
    <w:p w:rsidR="00795D02" w:rsidRPr="00210862" w:rsidRDefault="00795D02" w:rsidP="00795D02">
      <w:pPr>
        <w:numPr>
          <w:ilvl w:val="0"/>
          <w:numId w:val="24"/>
        </w:numPr>
        <w:spacing w:after="0" w:line="240" w:lineRule="auto"/>
        <w:rPr>
          <w:rFonts w:cs="Tahoma"/>
        </w:rPr>
      </w:pPr>
      <w:r w:rsidRPr="00210862">
        <w:rPr>
          <w:rFonts w:cs="Tahoma"/>
        </w:rPr>
        <w:t>Kurşun geçirmez FB6 NS seçenekleri                          EN 1522-1523</w:t>
      </w:r>
    </w:p>
    <w:p w:rsidR="00795D02" w:rsidRPr="00210862" w:rsidRDefault="00795D02" w:rsidP="00795D02">
      <w:pPr>
        <w:numPr>
          <w:ilvl w:val="0"/>
          <w:numId w:val="24"/>
        </w:numPr>
        <w:spacing w:after="0" w:line="240" w:lineRule="auto"/>
        <w:rPr>
          <w:rFonts w:cs="Tahoma"/>
        </w:rPr>
      </w:pPr>
      <w:r w:rsidRPr="00210862">
        <w:rPr>
          <w:rFonts w:cs="Tahoma"/>
        </w:rPr>
        <w:t>Hava geçirgenliği        (600 paskal )      Class   4        EN 1026 EN 12207</w:t>
      </w:r>
    </w:p>
    <w:p w:rsidR="00795D02" w:rsidRPr="00210862" w:rsidRDefault="00795D02" w:rsidP="00795D02">
      <w:pPr>
        <w:numPr>
          <w:ilvl w:val="0"/>
          <w:numId w:val="24"/>
        </w:numPr>
        <w:spacing w:after="0" w:line="240" w:lineRule="auto"/>
        <w:rPr>
          <w:rFonts w:cs="Tahoma"/>
        </w:rPr>
      </w:pPr>
      <w:r w:rsidRPr="00210862">
        <w:rPr>
          <w:rFonts w:cs="Tahoma"/>
        </w:rPr>
        <w:t>Su Geçirimsizliği          (600 paskal )              9A        EN 1027 EN 12208</w:t>
      </w:r>
    </w:p>
    <w:p w:rsidR="00795D02" w:rsidRPr="00210862" w:rsidRDefault="00795D02" w:rsidP="00795D02">
      <w:pPr>
        <w:numPr>
          <w:ilvl w:val="0"/>
          <w:numId w:val="24"/>
        </w:numPr>
        <w:spacing w:after="0" w:line="240" w:lineRule="auto"/>
        <w:rPr>
          <w:rFonts w:cs="Tahoma"/>
        </w:rPr>
      </w:pPr>
      <w:r w:rsidRPr="00210862">
        <w:rPr>
          <w:rFonts w:cs="Tahoma"/>
        </w:rPr>
        <w:t>Rüzgara karşı dayanımı( 1200 paskal)    Class C3        EN 12210 EN 12211</w:t>
      </w:r>
    </w:p>
    <w:p w:rsidR="00795D02" w:rsidRPr="00210862" w:rsidRDefault="00795D02" w:rsidP="00795D02">
      <w:pPr>
        <w:numPr>
          <w:ilvl w:val="0"/>
          <w:numId w:val="24"/>
        </w:numPr>
        <w:spacing w:after="0" w:line="240" w:lineRule="auto"/>
        <w:rPr>
          <w:rFonts w:cs="Tahoma"/>
        </w:rPr>
      </w:pPr>
      <w:r w:rsidRPr="00210862">
        <w:rPr>
          <w:rFonts w:cs="Tahoma"/>
        </w:rPr>
        <w:t xml:space="preserve">Isı geçirim gurubu                   Uf=2,65 W/K.m2        EN ISO 100077-2  </w:t>
      </w:r>
    </w:p>
    <w:p w:rsidR="00795D02" w:rsidRPr="00210862" w:rsidRDefault="00795D02" w:rsidP="00795D02">
      <w:pPr>
        <w:numPr>
          <w:ilvl w:val="0"/>
          <w:numId w:val="24"/>
        </w:numPr>
        <w:spacing w:after="0" w:line="240" w:lineRule="auto"/>
        <w:rPr>
          <w:rFonts w:cs="Tahoma"/>
        </w:rPr>
      </w:pPr>
      <w:r w:rsidRPr="00210862">
        <w:rPr>
          <w:rFonts w:cs="Tahoma"/>
        </w:rPr>
        <w:t xml:space="preserve">Akustik ( ses geçirgenliği )                    44 Desibel      EN ISO 10140-2 </w:t>
      </w:r>
    </w:p>
    <w:p w:rsidR="00795D02" w:rsidRPr="00210862" w:rsidRDefault="00795D02" w:rsidP="00795D02">
      <w:pPr>
        <w:numPr>
          <w:ilvl w:val="0"/>
          <w:numId w:val="24"/>
        </w:numPr>
        <w:spacing w:after="0" w:line="240" w:lineRule="auto"/>
        <w:rPr>
          <w:rFonts w:cs="Tahoma"/>
        </w:rPr>
      </w:pPr>
      <w:r w:rsidRPr="00210862">
        <w:rPr>
          <w:rFonts w:cs="Tahoma"/>
        </w:rPr>
        <w:t>Statik burma direnci                                   35 kğ       EN 14609</w:t>
      </w:r>
    </w:p>
    <w:p w:rsidR="00795D02" w:rsidRPr="00210862" w:rsidRDefault="00795D02" w:rsidP="00795D02">
      <w:pPr>
        <w:ind w:left="435"/>
        <w:rPr>
          <w:rFonts w:cs="Tahoma"/>
        </w:rPr>
      </w:pPr>
      <w:r w:rsidRPr="00210862">
        <w:rPr>
          <w:rFonts w:cs="Tahoma"/>
        </w:rPr>
        <w:t xml:space="preserve">Doğrama performans değerleri belgeli olarak ibraz edilecektir.   </w:t>
      </w:r>
    </w:p>
    <w:p w:rsidR="00795D02" w:rsidRPr="00210862" w:rsidRDefault="00795D02" w:rsidP="00795D02">
      <w:pPr>
        <w:rPr>
          <w:rFonts w:cs="Tahoma"/>
        </w:rPr>
      </w:pPr>
      <w:r w:rsidRPr="00210862">
        <w:rPr>
          <w:rFonts w:cs="Tahoma"/>
        </w:rPr>
        <w:t xml:space="preserve">   Zırh çelik takviyeli doğrama sistemlerinde </w:t>
      </w:r>
      <w:r w:rsidRPr="00210862">
        <w:rPr>
          <w:rFonts w:cs="Tahoma"/>
          <w:b/>
          <w:u w:val="single"/>
        </w:rPr>
        <w:t xml:space="preserve">kesinlikle ( HARDOX ) Aşınma çeliği kullanılmayacaktır. </w:t>
      </w:r>
      <w:r w:rsidRPr="00210862">
        <w:rPr>
          <w:rFonts w:cs="Tahoma"/>
        </w:rPr>
        <w:t xml:space="preserve"> mutlak suretle ARMOR 500 , RAMOR 500 ,  PROTECTİON 500 VB Zırh çelikleri kullanılacak imalatçı firma bu ürünleri fatura ibrazları ve varsa plaka sertifikası nı ibraz edecektir.</w:t>
      </w:r>
    </w:p>
    <w:p w:rsidR="00795D02" w:rsidRPr="00210862" w:rsidRDefault="00795D02" w:rsidP="00795D02">
      <w:pPr>
        <w:jc w:val="both"/>
        <w:rPr>
          <w:rFonts w:cs="Tahoma"/>
        </w:rPr>
      </w:pPr>
      <w:r w:rsidRPr="00210862">
        <w:rPr>
          <w:rFonts w:cs="Tahoma"/>
        </w:rPr>
        <w:t>Tüm malzemelere imalattan önce malzeme onayı alınacaktır.</w:t>
      </w:r>
    </w:p>
    <w:p w:rsidR="00795D02" w:rsidRPr="00210862" w:rsidRDefault="00795D02" w:rsidP="00795D02">
      <w:pPr>
        <w:jc w:val="both"/>
        <w:rPr>
          <w:rFonts w:cs="Tahoma"/>
        </w:rPr>
      </w:pPr>
      <w:r w:rsidRPr="00210862">
        <w:rPr>
          <w:rFonts w:cs="Tahoma"/>
        </w:rPr>
        <w:t xml:space="preserve">Genel bilgileri verilen malzemelerin onayları sırasında idarenin istediği ilave detaylara uyulmak zorunludur. </w:t>
      </w:r>
    </w:p>
    <w:p w:rsidR="00795D02" w:rsidRPr="00210862" w:rsidRDefault="00795D02" w:rsidP="00795D02">
      <w:pPr>
        <w:jc w:val="both"/>
        <w:rPr>
          <w:rFonts w:cs="Tahoma"/>
        </w:rPr>
      </w:pPr>
      <w:r w:rsidRPr="00210862">
        <w:rPr>
          <w:rFonts w:cs="Tahoma"/>
        </w:rPr>
        <w:t xml:space="preserve">  Yukarıdaki teknik özelliklere uygulama projesi ve detayına uygun olarak Her türlü malzeme ve zayiatı, işçilik, nakliye, yatay ve düşey taşımalar, yükleme-boşaltma, alet edevat giderleri müteahhitlik karı ve genel giderler dâhildir.</w:t>
      </w:r>
    </w:p>
    <w:p w:rsidR="00677935" w:rsidRPr="00210862" w:rsidRDefault="00677935" w:rsidP="00677935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</w:p>
    <w:p w:rsidR="00677935" w:rsidRPr="00761166" w:rsidRDefault="00761166" w:rsidP="00677935">
      <w:pPr>
        <w:widowControl w:val="0"/>
        <w:rPr>
          <w:rFonts w:cs="Tahoma"/>
          <w:b/>
          <w:bCs/>
          <w:u w:val="single"/>
        </w:rPr>
      </w:pPr>
      <w:r w:rsidRPr="00761166">
        <w:rPr>
          <w:rFonts w:cs="Tahoma"/>
          <w:b/>
          <w:bCs/>
          <w:u w:val="single"/>
        </w:rPr>
        <w:t>**</w:t>
      </w:r>
      <w:r w:rsidR="00677935" w:rsidRPr="00761166">
        <w:rPr>
          <w:rFonts w:cs="Tahoma"/>
          <w:b/>
          <w:bCs/>
          <w:u w:val="single"/>
        </w:rPr>
        <w:t xml:space="preserve">KURŞUN GEÇİRMEZ CAM </w:t>
      </w:r>
    </w:p>
    <w:p w:rsidR="00677935" w:rsidRPr="00210862" w:rsidRDefault="00677935" w:rsidP="00677935">
      <w:pPr>
        <w:rPr>
          <w:rFonts w:cs="Arial"/>
          <w:color w:val="000000"/>
        </w:rPr>
      </w:pPr>
      <w:r w:rsidRPr="00210862">
        <w:rPr>
          <w:rFonts w:cs="Tahoma"/>
          <w:b/>
        </w:rPr>
        <w:t>EN 1063 BR6 (NS)</w:t>
      </w:r>
      <w:r w:rsidRPr="00210862">
        <w:rPr>
          <w:rFonts w:cs="Tahoma"/>
        </w:rPr>
        <w:t xml:space="preserve"> standardına uygun olarak : SC tipinde 7.62 mm 51mm çapında </w:t>
      </w:r>
      <w:r w:rsidRPr="00210862">
        <w:rPr>
          <w:rFonts w:cs="Arial"/>
          <w:color w:val="000000"/>
        </w:rPr>
        <w:t>9,5 gr ağırlığında, mermileri  yaklaşık 830m/s hız ile 10 mt'den atılan 3 a</w:t>
      </w:r>
      <w:r w:rsidR="00656CCA">
        <w:rPr>
          <w:rFonts w:cs="Arial"/>
          <w:color w:val="000000"/>
        </w:rPr>
        <w:t>det mermiyi durduracak standartt</w:t>
      </w:r>
      <w:r w:rsidRPr="00210862">
        <w:rPr>
          <w:rFonts w:cs="Arial"/>
          <w:color w:val="000000"/>
        </w:rPr>
        <w:t>adır. Camın kurşun geliş yönünün zıt yönünde çapak/sıçrak atmama özelliğindedir. İbraz edilecek test raporunda bu özelliklerin bulunması gerekmektedir.</w:t>
      </w:r>
    </w:p>
    <w:p w:rsidR="00677935" w:rsidRDefault="00677935" w:rsidP="00677935">
      <w:pPr>
        <w:rPr>
          <w:rFonts w:cs="Arial"/>
          <w:color w:val="000000"/>
        </w:rPr>
      </w:pPr>
      <w:r w:rsidRPr="00210862">
        <w:rPr>
          <w:rFonts w:cs="Arial"/>
          <w:color w:val="000000"/>
        </w:rPr>
        <w:t>Laminasyon’ lukurşun geçirmez camlarda işlem, laminasyon öncesi tüm camlar rodajlanacak’ tır ( zımpara kesinlikle kabul edilmeyecektir.) laminasyon işlemi biten camların kenarlarından yanaklara en az 1 cm basacak şekilde kenar bantları yapılacak 1 camda 1 adet ek yeri olacaktır. Yırtık, 1 den fazla ekli bant, hava kabarcıkları çizik, laminasyon içerisinde kalmış lekeli camlar kesinlikle kabul edilmeyecektir.</w:t>
      </w:r>
    </w:p>
    <w:p w:rsidR="00677935" w:rsidRPr="00210862" w:rsidRDefault="00677935" w:rsidP="00677935">
      <w:pPr>
        <w:rPr>
          <w:rFonts w:cs="Arial"/>
          <w:color w:val="000000"/>
        </w:rPr>
      </w:pPr>
      <w:r w:rsidRPr="00210862">
        <w:rPr>
          <w:rFonts w:cs="Arial"/>
          <w:color w:val="000000"/>
        </w:rPr>
        <w:t>Kurşun geçirmez cam üreticisi tarafından en az 2 yıl bozulmalara karşı yazılı garanti yazısı verecektir.</w:t>
      </w:r>
    </w:p>
    <w:p w:rsidR="00677935" w:rsidRDefault="00677935" w:rsidP="00677935">
      <w:pPr>
        <w:numPr>
          <w:ilvl w:val="0"/>
          <w:numId w:val="3"/>
        </w:numPr>
        <w:spacing w:after="0" w:line="240" w:lineRule="auto"/>
        <w:jc w:val="both"/>
      </w:pPr>
      <w:r w:rsidRPr="00210862">
        <w:rPr>
          <w:rFonts w:cs="Tahoma"/>
        </w:rPr>
        <w:t>Yukarıdaki teknik özelliklere uygulama projesi ve detayına uygun olarak Her türlü malzeme ve zayiatı, işçilik, nakliye, yatay ve düşey taşımalar, yükleme-boşaltma, alet edevat giderleri müteahhitlik karı ve genel giderler dâhildir.</w:t>
      </w:r>
    </w:p>
    <w:p w:rsidR="00252447" w:rsidRDefault="00252447" w:rsidP="00252447">
      <w:pPr>
        <w:spacing w:after="0" w:line="240" w:lineRule="auto"/>
        <w:jc w:val="both"/>
      </w:pPr>
    </w:p>
    <w:p w:rsidR="00252447" w:rsidRDefault="00252447" w:rsidP="00252447">
      <w:pPr>
        <w:spacing w:after="0" w:line="240" w:lineRule="auto"/>
        <w:jc w:val="both"/>
      </w:pPr>
    </w:p>
    <w:p w:rsidR="00252447" w:rsidRPr="00210862" w:rsidRDefault="00252447" w:rsidP="00252447">
      <w:pPr>
        <w:spacing w:after="0" w:line="240" w:lineRule="auto"/>
        <w:jc w:val="both"/>
      </w:pPr>
    </w:p>
    <w:p w:rsidR="00795D02" w:rsidRDefault="00795D02" w:rsidP="000D3566">
      <w:pPr>
        <w:jc w:val="both"/>
        <w:rPr>
          <w:b/>
          <w:u w:val="single"/>
        </w:rPr>
      </w:pPr>
      <w:bookmarkStart w:id="0" w:name="_GoBack"/>
      <w:bookmarkEnd w:id="0"/>
    </w:p>
    <w:sectPr w:rsidR="00795D02" w:rsidSect="008A11BF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3A" w:rsidRDefault="0045613A" w:rsidP="00F01BF3">
      <w:pPr>
        <w:spacing w:after="0" w:line="240" w:lineRule="auto"/>
      </w:pPr>
      <w:r>
        <w:separator/>
      </w:r>
    </w:p>
  </w:endnote>
  <w:endnote w:type="continuationSeparator" w:id="1">
    <w:p w:rsidR="0045613A" w:rsidRDefault="0045613A" w:rsidP="00F0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3A" w:rsidRDefault="0045613A" w:rsidP="00F01BF3">
      <w:pPr>
        <w:spacing w:after="0" w:line="240" w:lineRule="auto"/>
      </w:pPr>
      <w:r>
        <w:separator/>
      </w:r>
    </w:p>
  </w:footnote>
  <w:footnote w:type="continuationSeparator" w:id="1">
    <w:p w:rsidR="0045613A" w:rsidRDefault="0045613A" w:rsidP="00F0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0" w:type="pct"/>
      <w:tblInd w:w="-1152" w:type="dxa"/>
      <w:tblBorders>
        <w:insideV w:val="single" w:sz="4" w:space="0" w:color="auto"/>
      </w:tblBorders>
      <w:tblLook w:val="04A0"/>
    </w:tblPr>
    <w:tblGrid>
      <w:gridCol w:w="1151"/>
    </w:tblGrid>
    <w:tr w:rsidR="00761166" w:rsidTr="00761166">
      <w:tc>
        <w:tcPr>
          <w:tcW w:w="1152" w:type="dxa"/>
        </w:tcPr>
        <w:p w:rsidR="00761166" w:rsidRPr="004012C6" w:rsidRDefault="00761166" w:rsidP="00761166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</w:tr>
  </w:tbl>
  <w:p w:rsidR="003773D3" w:rsidRDefault="003773D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27715"/>
    <w:multiLevelType w:val="hybridMultilevel"/>
    <w:tmpl w:val="BE7635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85A6D"/>
    <w:multiLevelType w:val="multilevel"/>
    <w:tmpl w:val="0260727E"/>
    <w:name w:val="WW8Num36"/>
    <w:lvl w:ilvl="0">
      <w:start w:val="1"/>
      <w:numFmt w:val="decimal"/>
      <w:pStyle w:val="Baslik-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aslik-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aslik-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slik-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854E28"/>
    <w:multiLevelType w:val="multilevel"/>
    <w:tmpl w:val="5142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022B0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842E7A"/>
    <w:multiLevelType w:val="hybridMultilevel"/>
    <w:tmpl w:val="73A895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9177B"/>
    <w:multiLevelType w:val="hybridMultilevel"/>
    <w:tmpl w:val="EECC8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E56DD"/>
    <w:multiLevelType w:val="hybridMultilevel"/>
    <w:tmpl w:val="5EB0E514"/>
    <w:lvl w:ilvl="0" w:tplc="ECF05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55E56"/>
    <w:multiLevelType w:val="hybridMultilevel"/>
    <w:tmpl w:val="B7A6ED72"/>
    <w:lvl w:ilvl="0" w:tplc="1004A4FC">
      <w:start w:val="1"/>
      <w:numFmt w:val="decimal"/>
      <w:lvlText w:val="%1."/>
      <w:lvlJc w:val="left"/>
      <w:pPr>
        <w:ind w:left="114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1" w:hanging="360"/>
      </w:pPr>
    </w:lvl>
    <w:lvl w:ilvl="2" w:tplc="041F001B" w:tentative="1">
      <w:start w:val="1"/>
      <w:numFmt w:val="lowerRoman"/>
      <w:lvlText w:val="%3."/>
      <w:lvlJc w:val="right"/>
      <w:pPr>
        <w:ind w:left="2581" w:hanging="180"/>
      </w:pPr>
    </w:lvl>
    <w:lvl w:ilvl="3" w:tplc="041F000F" w:tentative="1">
      <w:start w:val="1"/>
      <w:numFmt w:val="decimal"/>
      <w:lvlText w:val="%4."/>
      <w:lvlJc w:val="left"/>
      <w:pPr>
        <w:ind w:left="3301" w:hanging="360"/>
      </w:pPr>
    </w:lvl>
    <w:lvl w:ilvl="4" w:tplc="041F0019" w:tentative="1">
      <w:start w:val="1"/>
      <w:numFmt w:val="lowerLetter"/>
      <w:lvlText w:val="%5."/>
      <w:lvlJc w:val="left"/>
      <w:pPr>
        <w:ind w:left="4021" w:hanging="360"/>
      </w:pPr>
    </w:lvl>
    <w:lvl w:ilvl="5" w:tplc="041F001B" w:tentative="1">
      <w:start w:val="1"/>
      <w:numFmt w:val="lowerRoman"/>
      <w:lvlText w:val="%6."/>
      <w:lvlJc w:val="right"/>
      <w:pPr>
        <w:ind w:left="4741" w:hanging="180"/>
      </w:pPr>
    </w:lvl>
    <w:lvl w:ilvl="6" w:tplc="041F000F" w:tentative="1">
      <w:start w:val="1"/>
      <w:numFmt w:val="decimal"/>
      <w:lvlText w:val="%7."/>
      <w:lvlJc w:val="left"/>
      <w:pPr>
        <w:ind w:left="5461" w:hanging="360"/>
      </w:pPr>
    </w:lvl>
    <w:lvl w:ilvl="7" w:tplc="041F0019" w:tentative="1">
      <w:start w:val="1"/>
      <w:numFmt w:val="lowerLetter"/>
      <w:lvlText w:val="%8."/>
      <w:lvlJc w:val="left"/>
      <w:pPr>
        <w:ind w:left="6181" w:hanging="360"/>
      </w:pPr>
    </w:lvl>
    <w:lvl w:ilvl="8" w:tplc="041F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>
    <w:nsid w:val="18F10782"/>
    <w:multiLevelType w:val="multilevel"/>
    <w:tmpl w:val="5D5E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6258C"/>
    <w:multiLevelType w:val="hybridMultilevel"/>
    <w:tmpl w:val="220A35B0"/>
    <w:lvl w:ilvl="0" w:tplc="1004A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41D2E"/>
    <w:multiLevelType w:val="hybridMultilevel"/>
    <w:tmpl w:val="23328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350DB"/>
    <w:multiLevelType w:val="multilevel"/>
    <w:tmpl w:val="31F6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7132D"/>
    <w:multiLevelType w:val="hybridMultilevel"/>
    <w:tmpl w:val="C7F6D71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510B26"/>
    <w:multiLevelType w:val="hybridMultilevel"/>
    <w:tmpl w:val="BFF0C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07A4A"/>
    <w:multiLevelType w:val="hybridMultilevel"/>
    <w:tmpl w:val="55EA70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76C42"/>
    <w:multiLevelType w:val="hybridMultilevel"/>
    <w:tmpl w:val="CE4A6DB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CBE07A6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5F50F93"/>
    <w:multiLevelType w:val="hybridMultilevel"/>
    <w:tmpl w:val="6A048CF8"/>
    <w:lvl w:ilvl="0" w:tplc="1004A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71912"/>
    <w:multiLevelType w:val="hybridMultilevel"/>
    <w:tmpl w:val="0E4271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267F9"/>
    <w:multiLevelType w:val="hybridMultilevel"/>
    <w:tmpl w:val="0582AC30"/>
    <w:lvl w:ilvl="0" w:tplc="ECF053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A963E6"/>
    <w:multiLevelType w:val="hybridMultilevel"/>
    <w:tmpl w:val="917E1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96934"/>
    <w:multiLevelType w:val="hybridMultilevel"/>
    <w:tmpl w:val="5AC8FC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EB3804"/>
    <w:multiLevelType w:val="hybridMultilevel"/>
    <w:tmpl w:val="3DD43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35F1B"/>
    <w:multiLevelType w:val="hybridMultilevel"/>
    <w:tmpl w:val="CA0A6490"/>
    <w:lvl w:ilvl="0" w:tplc="ECF05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7FE"/>
    <w:multiLevelType w:val="multilevel"/>
    <w:tmpl w:val="548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A6006C"/>
    <w:multiLevelType w:val="hybridMultilevel"/>
    <w:tmpl w:val="AEB84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743C4"/>
    <w:multiLevelType w:val="hybridMultilevel"/>
    <w:tmpl w:val="0E985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32118"/>
    <w:multiLevelType w:val="hybridMultilevel"/>
    <w:tmpl w:val="B90A38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51FC1"/>
    <w:multiLevelType w:val="hybridMultilevel"/>
    <w:tmpl w:val="D3143E2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EC957D1"/>
    <w:multiLevelType w:val="hybridMultilevel"/>
    <w:tmpl w:val="75E2C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71900"/>
    <w:multiLevelType w:val="hybridMultilevel"/>
    <w:tmpl w:val="921A957E"/>
    <w:lvl w:ilvl="0" w:tplc="737A8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D116C"/>
    <w:multiLevelType w:val="hybridMultilevel"/>
    <w:tmpl w:val="F3386464"/>
    <w:lvl w:ilvl="0" w:tplc="041F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>
      <w:numFmt w:val="none"/>
      <w:lvlText w:val=""/>
      <w:lvlJc w:val="left"/>
      <w:pPr>
        <w:tabs>
          <w:tab w:val="num" w:pos="0"/>
        </w:tabs>
      </w:pPr>
    </w:lvl>
    <w:lvl w:ilvl="2" w:tplc="041F0005">
      <w:numFmt w:val="none"/>
      <w:lvlText w:val=""/>
      <w:lvlJc w:val="left"/>
      <w:pPr>
        <w:tabs>
          <w:tab w:val="num" w:pos="0"/>
        </w:tabs>
      </w:pPr>
    </w:lvl>
    <w:lvl w:ilvl="3" w:tplc="041F0001">
      <w:numFmt w:val="none"/>
      <w:lvlText w:val=""/>
      <w:lvlJc w:val="left"/>
      <w:pPr>
        <w:tabs>
          <w:tab w:val="num" w:pos="0"/>
        </w:tabs>
      </w:pPr>
    </w:lvl>
    <w:lvl w:ilvl="4" w:tplc="041F0003">
      <w:numFmt w:val="none"/>
      <w:lvlText w:val=""/>
      <w:lvlJc w:val="left"/>
      <w:pPr>
        <w:tabs>
          <w:tab w:val="num" w:pos="0"/>
        </w:tabs>
      </w:pPr>
    </w:lvl>
    <w:lvl w:ilvl="5" w:tplc="041F0005">
      <w:numFmt w:val="none"/>
      <w:lvlText w:val=""/>
      <w:lvlJc w:val="left"/>
      <w:pPr>
        <w:tabs>
          <w:tab w:val="num" w:pos="0"/>
        </w:tabs>
      </w:pPr>
    </w:lvl>
    <w:lvl w:ilvl="6" w:tplc="041F0001">
      <w:numFmt w:val="none"/>
      <w:lvlText w:val=""/>
      <w:lvlJc w:val="left"/>
      <w:pPr>
        <w:tabs>
          <w:tab w:val="num" w:pos="0"/>
        </w:tabs>
      </w:pPr>
    </w:lvl>
    <w:lvl w:ilvl="7" w:tplc="041F0003">
      <w:numFmt w:val="none"/>
      <w:lvlText w:val=""/>
      <w:lvlJc w:val="left"/>
      <w:pPr>
        <w:tabs>
          <w:tab w:val="num" w:pos="0"/>
        </w:tabs>
      </w:pPr>
    </w:lvl>
    <w:lvl w:ilvl="8" w:tplc="041F0005">
      <w:numFmt w:val="none"/>
      <w:lvlText w:val=""/>
      <w:lvlJc w:val="left"/>
      <w:pPr>
        <w:tabs>
          <w:tab w:val="num" w:pos="0"/>
        </w:tabs>
      </w:pPr>
    </w:lvl>
  </w:abstractNum>
  <w:abstractNum w:abstractNumId="32">
    <w:nsid w:val="75AC0AA0"/>
    <w:multiLevelType w:val="hybridMultilevel"/>
    <w:tmpl w:val="860E4FC8"/>
    <w:lvl w:ilvl="0" w:tplc="36525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C541F"/>
    <w:multiLevelType w:val="hybridMultilevel"/>
    <w:tmpl w:val="C8DA09B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71246B6"/>
    <w:multiLevelType w:val="multilevel"/>
    <w:tmpl w:val="0954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8F1A73"/>
    <w:multiLevelType w:val="hybridMultilevel"/>
    <w:tmpl w:val="B020553A"/>
    <w:lvl w:ilvl="0" w:tplc="ECF05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5"/>
  </w:num>
  <w:num w:numId="5">
    <w:abstractNumId w:val="15"/>
  </w:num>
  <w:num w:numId="6">
    <w:abstractNumId w:val="10"/>
  </w:num>
  <w:num w:numId="7">
    <w:abstractNumId w:val="18"/>
  </w:num>
  <w:num w:numId="8">
    <w:abstractNumId w:val="4"/>
  </w:num>
  <w:num w:numId="9">
    <w:abstractNumId w:val="26"/>
  </w:num>
  <w:num w:numId="10">
    <w:abstractNumId w:val="22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33"/>
  </w:num>
  <w:num w:numId="16">
    <w:abstractNumId w:val="35"/>
  </w:num>
  <w:num w:numId="17">
    <w:abstractNumId w:val="19"/>
  </w:num>
  <w:num w:numId="18">
    <w:abstractNumId w:val="23"/>
  </w:num>
  <w:num w:numId="19">
    <w:abstractNumId w:val="6"/>
  </w:num>
  <w:num w:numId="20">
    <w:abstractNumId w:val="14"/>
  </w:num>
  <w:num w:numId="21">
    <w:abstractNumId w:val="9"/>
  </w:num>
  <w:num w:numId="22">
    <w:abstractNumId w:val="7"/>
  </w:num>
  <w:num w:numId="23">
    <w:abstractNumId w:val="17"/>
  </w:num>
  <w:num w:numId="24">
    <w:abstractNumId w:val="3"/>
  </w:num>
  <w:num w:numId="25">
    <w:abstractNumId w:val="32"/>
  </w:num>
  <w:num w:numId="26">
    <w:abstractNumId w:val="12"/>
  </w:num>
  <w:num w:numId="27">
    <w:abstractNumId w:val="34"/>
  </w:num>
  <w:num w:numId="28">
    <w:abstractNumId w:val="24"/>
  </w:num>
  <w:num w:numId="29">
    <w:abstractNumId w:val="11"/>
  </w:num>
  <w:num w:numId="30">
    <w:abstractNumId w:val="2"/>
  </w:num>
  <w:num w:numId="31">
    <w:abstractNumId w:val="8"/>
  </w:num>
  <w:num w:numId="32">
    <w:abstractNumId w:val="25"/>
  </w:num>
  <w:num w:numId="33">
    <w:abstractNumId w:val="27"/>
  </w:num>
  <w:num w:numId="34">
    <w:abstractNumId w:val="30"/>
  </w:num>
  <w:num w:numId="35">
    <w:abstractNumId w:val="1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6D9"/>
    <w:rsid w:val="00001841"/>
    <w:rsid w:val="00037D32"/>
    <w:rsid w:val="00061AE5"/>
    <w:rsid w:val="000D144B"/>
    <w:rsid w:val="000D2EA2"/>
    <w:rsid w:val="000D3566"/>
    <w:rsid w:val="000D46D2"/>
    <w:rsid w:val="0011514F"/>
    <w:rsid w:val="001203B0"/>
    <w:rsid w:val="00126900"/>
    <w:rsid w:val="001A091C"/>
    <w:rsid w:val="001D3D0B"/>
    <w:rsid w:val="001D3D8D"/>
    <w:rsid w:val="00210862"/>
    <w:rsid w:val="00213ACD"/>
    <w:rsid w:val="00252447"/>
    <w:rsid w:val="00271987"/>
    <w:rsid w:val="002843E2"/>
    <w:rsid w:val="00291BEB"/>
    <w:rsid w:val="002D78E8"/>
    <w:rsid w:val="003718D4"/>
    <w:rsid w:val="003761EA"/>
    <w:rsid w:val="003773D3"/>
    <w:rsid w:val="0039249F"/>
    <w:rsid w:val="003D0BD7"/>
    <w:rsid w:val="003D3CB7"/>
    <w:rsid w:val="003E301E"/>
    <w:rsid w:val="0045613A"/>
    <w:rsid w:val="00474B75"/>
    <w:rsid w:val="004C0930"/>
    <w:rsid w:val="004D36B2"/>
    <w:rsid w:val="004D5BB9"/>
    <w:rsid w:val="004D7610"/>
    <w:rsid w:val="0051366A"/>
    <w:rsid w:val="005206D4"/>
    <w:rsid w:val="005447FA"/>
    <w:rsid w:val="005646D9"/>
    <w:rsid w:val="00585262"/>
    <w:rsid w:val="00587794"/>
    <w:rsid w:val="006072B2"/>
    <w:rsid w:val="006147B3"/>
    <w:rsid w:val="00642406"/>
    <w:rsid w:val="00656CCA"/>
    <w:rsid w:val="00677935"/>
    <w:rsid w:val="00686DF6"/>
    <w:rsid w:val="006C6600"/>
    <w:rsid w:val="006E54EC"/>
    <w:rsid w:val="00757AA6"/>
    <w:rsid w:val="00761166"/>
    <w:rsid w:val="007875FF"/>
    <w:rsid w:val="00795D02"/>
    <w:rsid w:val="007C7ACF"/>
    <w:rsid w:val="007F50B1"/>
    <w:rsid w:val="00806BA2"/>
    <w:rsid w:val="0080780E"/>
    <w:rsid w:val="0086597B"/>
    <w:rsid w:val="00884C61"/>
    <w:rsid w:val="008A11BF"/>
    <w:rsid w:val="008A4BF1"/>
    <w:rsid w:val="008A5508"/>
    <w:rsid w:val="008B171D"/>
    <w:rsid w:val="00931711"/>
    <w:rsid w:val="0094461C"/>
    <w:rsid w:val="009B03DB"/>
    <w:rsid w:val="009B0959"/>
    <w:rsid w:val="00A0587B"/>
    <w:rsid w:val="00A22CBD"/>
    <w:rsid w:val="00A52CA9"/>
    <w:rsid w:val="00A66DAD"/>
    <w:rsid w:val="00A71CC0"/>
    <w:rsid w:val="00A91118"/>
    <w:rsid w:val="00AB078A"/>
    <w:rsid w:val="00AC3994"/>
    <w:rsid w:val="00AD74A6"/>
    <w:rsid w:val="00B32203"/>
    <w:rsid w:val="00B822C3"/>
    <w:rsid w:val="00B87932"/>
    <w:rsid w:val="00BB5725"/>
    <w:rsid w:val="00BC4371"/>
    <w:rsid w:val="00BE5850"/>
    <w:rsid w:val="00C160CC"/>
    <w:rsid w:val="00C53D17"/>
    <w:rsid w:val="00CD786F"/>
    <w:rsid w:val="00CE2AC3"/>
    <w:rsid w:val="00CE7041"/>
    <w:rsid w:val="00D06805"/>
    <w:rsid w:val="00D06C55"/>
    <w:rsid w:val="00D14C3F"/>
    <w:rsid w:val="00D37109"/>
    <w:rsid w:val="00D54C0F"/>
    <w:rsid w:val="00D66A5B"/>
    <w:rsid w:val="00D71EF1"/>
    <w:rsid w:val="00DE2689"/>
    <w:rsid w:val="00DE427A"/>
    <w:rsid w:val="00E12A9A"/>
    <w:rsid w:val="00E4361C"/>
    <w:rsid w:val="00E47110"/>
    <w:rsid w:val="00E856D6"/>
    <w:rsid w:val="00EC18E4"/>
    <w:rsid w:val="00EE2FFC"/>
    <w:rsid w:val="00F01BF3"/>
    <w:rsid w:val="00F935F2"/>
    <w:rsid w:val="00FB3C1B"/>
    <w:rsid w:val="00FB64CC"/>
    <w:rsid w:val="00FC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8A"/>
  </w:style>
  <w:style w:type="paragraph" w:styleId="Balk3">
    <w:name w:val="heading 3"/>
    <w:basedOn w:val="Normal"/>
    <w:next w:val="Normal"/>
    <w:link w:val="Balk3Char"/>
    <w:qFormat/>
    <w:rsid w:val="00FB64CC"/>
    <w:pPr>
      <w:keepNext/>
      <w:spacing w:before="60" w:after="12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0B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1BF3"/>
  </w:style>
  <w:style w:type="paragraph" w:styleId="Altbilgi">
    <w:name w:val="footer"/>
    <w:basedOn w:val="Normal"/>
    <w:link w:val="AltbilgiChar"/>
    <w:uiPriority w:val="99"/>
    <w:unhideWhenUsed/>
    <w:rsid w:val="00F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1BF3"/>
  </w:style>
  <w:style w:type="character" w:customStyle="1" w:styleId="apple-converted-space">
    <w:name w:val="apple-converted-space"/>
    <w:basedOn w:val="VarsaylanParagrafYazTipi"/>
    <w:rsid w:val="00D54C0F"/>
  </w:style>
  <w:style w:type="character" w:customStyle="1" w:styleId="Balk3Char">
    <w:name w:val="Başlık 3 Char"/>
    <w:basedOn w:val="VarsaylanParagrafYazTipi"/>
    <w:link w:val="Balk3"/>
    <w:rsid w:val="00FB64CC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B64CC"/>
    <w:pPr>
      <w:tabs>
        <w:tab w:val="left" w:pos="851"/>
      </w:tabs>
      <w:spacing w:before="60" w:after="120" w:line="360" w:lineRule="auto"/>
      <w:jc w:val="both"/>
    </w:pPr>
    <w:rPr>
      <w:rFonts w:ascii="Arial" w:eastAsia="Times New Roman" w:hAnsi="Arial" w:cs="Times New Roman"/>
      <w:sz w:val="24"/>
      <w:szCs w:val="20"/>
      <w:lang/>
    </w:rPr>
  </w:style>
  <w:style w:type="character" w:customStyle="1" w:styleId="GvdeMetniChar">
    <w:name w:val="Gövde Metni Char"/>
    <w:basedOn w:val="VarsaylanParagrafYazTipi"/>
    <w:link w:val="GvdeMetni"/>
    <w:rsid w:val="00FB64CC"/>
    <w:rPr>
      <w:rFonts w:ascii="Arial" w:eastAsia="Times New Roman" w:hAnsi="Arial" w:cs="Times New Roman"/>
      <w:sz w:val="24"/>
      <w:szCs w:val="20"/>
      <w:lang/>
    </w:rPr>
  </w:style>
  <w:style w:type="paragraph" w:customStyle="1" w:styleId="Baslik-1">
    <w:name w:val="Baslik-1"/>
    <w:next w:val="Baslik-2"/>
    <w:rsid w:val="00FB64CC"/>
    <w:pPr>
      <w:numPr>
        <w:numId w:val="35"/>
      </w:numPr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Baslik-2">
    <w:name w:val="Baslik-2"/>
    <w:next w:val="Baslik-2text"/>
    <w:rsid w:val="00FB64CC"/>
    <w:pPr>
      <w:keepNext/>
      <w:numPr>
        <w:ilvl w:val="1"/>
        <w:numId w:val="35"/>
      </w:numPr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Baslik-2text">
    <w:name w:val="Baslik-2_text"/>
    <w:rsid w:val="00FB64CC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Baslik-3">
    <w:name w:val="Baslik-3"/>
    <w:next w:val="Normal"/>
    <w:rsid w:val="00FB64CC"/>
    <w:pPr>
      <w:keepNext/>
      <w:numPr>
        <w:ilvl w:val="2"/>
        <w:numId w:val="35"/>
      </w:numPr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Baslik-4">
    <w:name w:val="Baslik-4"/>
    <w:next w:val="Normal"/>
    <w:rsid w:val="00FB64CC"/>
    <w:pPr>
      <w:keepNext/>
      <w:numPr>
        <w:ilvl w:val="3"/>
        <w:numId w:val="35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Baslik-2textChar">
    <w:name w:val="Baslik-2_text Char"/>
    <w:link w:val="Baslik-2textCharChar"/>
    <w:rsid w:val="00FB64CC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aslik-2textCharChar">
    <w:name w:val="Baslik-2_text Char Char"/>
    <w:link w:val="Baslik-2textChar"/>
    <w:rsid w:val="00FB64CC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FB64CC"/>
    <w:pPr>
      <w:keepNext/>
      <w:spacing w:before="60" w:after="12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0B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1BF3"/>
  </w:style>
  <w:style w:type="paragraph" w:styleId="Altbilgi">
    <w:name w:val="footer"/>
    <w:basedOn w:val="Normal"/>
    <w:link w:val="AltbilgiChar"/>
    <w:uiPriority w:val="99"/>
    <w:unhideWhenUsed/>
    <w:rsid w:val="00F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1BF3"/>
  </w:style>
  <w:style w:type="character" w:customStyle="1" w:styleId="apple-converted-space">
    <w:name w:val="apple-converted-space"/>
    <w:basedOn w:val="VarsaylanParagrafYazTipi"/>
    <w:rsid w:val="00D54C0F"/>
  </w:style>
  <w:style w:type="character" w:customStyle="1" w:styleId="Balk3Char">
    <w:name w:val="Başlık 3 Char"/>
    <w:basedOn w:val="VarsaylanParagrafYazTipi"/>
    <w:link w:val="Balk3"/>
    <w:rsid w:val="00FB64CC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B64CC"/>
    <w:pPr>
      <w:tabs>
        <w:tab w:val="left" w:pos="851"/>
      </w:tabs>
      <w:spacing w:before="60" w:after="12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B64C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aslik-1">
    <w:name w:val="Baslik-1"/>
    <w:next w:val="Baslik-2"/>
    <w:rsid w:val="00FB64CC"/>
    <w:pPr>
      <w:numPr>
        <w:numId w:val="35"/>
      </w:numPr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Baslik-2">
    <w:name w:val="Baslik-2"/>
    <w:next w:val="Baslik-2text"/>
    <w:rsid w:val="00FB64CC"/>
    <w:pPr>
      <w:keepNext/>
      <w:numPr>
        <w:ilvl w:val="1"/>
        <w:numId w:val="35"/>
      </w:numPr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Baslik-2text">
    <w:name w:val="Baslik-2_text"/>
    <w:rsid w:val="00FB64CC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Baslik-3">
    <w:name w:val="Baslik-3"/>
    <w:next w:val="Normal"/>
    <w:rsid w:val="00FB64CC"/>
    <w:pPr>
      <w:keepNext/>
      <w:numPr>
        <w:ilvl w:val="2"/>
        <w:numId w:val="35"/>
      </w:numPr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Baslik-4">
    <w:name w:val="Baslik-4"/>
    <w:next w:val="Normal"/>
    <w:rsid w:val="00FB64CC"/>
    <w:pPr>
      <w:keepNext/>
      <w:numPr>
        <w:ilvl w:val="3"/>
        <w:numId w:val="35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Baslik-2textChar">
    <w:name w:val="Baslik-2_text Char"/>
    <w:link w:val="Baslik-2textCharChar"/>
    <w:rsid w:val="00FB64CC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aslik-2textCharChar">
    <w:name w:val="Baslik-2_text Char Char"/>
    <w:link w:val="Baslik-2textChar"/>
    <w:rsid w:val="00FB64CC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karakaya</dc:creator>
  <cp:lastModifiedBy>User</cp:lastModifiedBy>
  <cp:revision>2</cp:revision>
  <cp:lastPrinted>2016-10-04T12:13:00Z</cp:lastPrinted>
  <dcterms:created xsi:type="dcterms:W3CDTF">2017-09-16T14:27:00Z</dcterms:created>
  <dcterms:modified xsi:type="dcterms:W3CDTF">2017-09-16T14:27:00Z</dcterms:modified>
</cp:coreProperties>
</file>